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EE9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1F33561" wp14:editId="7A53B68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D7F9DF9"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3DC3D1C"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3214B5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F541F38" w14:textId="77777777" w:rsidR="00B5191C" w:rsidRDefault="00B5191C" w:rsidP="00B5191C">
      <w:pPr>
        <w:ind w:left="4320" w:hanging="4320"/>
        <w:rPr>
          <w:rFonts w:ascii="Arial" w:hAnsi="Arial"/>
          <w:sz w:val="20"/>
        </w:rPr>
      </w:pPr>
    </w:p>
    <w:p w14:paraId="593EA6A5" w14:textId="77777777" w:rsidR="00B5191C" w:rsidRPr="00DA5F45" w:rsidRDefault="00B5191C" w:rsidP="00B5191C">
      <w:pPr>
        <w:pStyle w:val="BodyText"/>
        <w:rPr>
          <w:rFonts w:ascii="Arial" w:hAnsi="Arial"/>
        </w:rPr>
      </w:pPr>
      <w:r w:rsidRPr="00DA5F45">
        <w:rPr>
          <w:rFonts w:ascii="Arial" w:hAnsi="Arial"/>
        </w:rPr>
        <w:t>FOR MORE INFORMATION:</w:t>
      </w:r>
    </w:p>
    <w:p w14:paraId="538BF928"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BE25EFB"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66288CA" w14:textId="77777777" w:rsidR="00B5191C" w:rsidRDefault="00B5191C" w:rsidP="00B5191C">
      <w:pPr>
        <w:ind w:left="4320" w:hanging="4320"/>
        <w:rPr>
          <w:rFonts w:ascii="Arial" w:hAnsi="Arial"/>
          <w:sz w:val="20"/>
        </w:rPr>
      </w:pPr>
      <w:r w:rsidRPr="00DA5F45">
        <w:rPr>
          <w:rFonts w:ascii="Arial" w:hAnsi="Arial"/>
          <w:sz w:val="20"/>
        </w:rPr>
        <w:t>Organization</w:t>
      </w:r>
    </w:p>
    <w:p w14:paraId="3D26A3C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0E65961C" w14:textId="77777777" w:rsidR="00B5191C" w:rsidRPr="00DA5F45" w:rsidRDefault="00B5191C" w:rsidP="00B5191C">
      <w:pPr>
        <w:rPr>
          <w:rFonts w:ascii="Arial" w:hAnsi="Arial"/>
          <w:sz w:val="20"/>
        </w:rPr>
      </w:pPr>
    </w:p>
    <w:p w14:paraId="6A3C65F8" w14:textId="77777777" w:rsidR="00B5191C" w:rsidRPr="00DA5F45" w:rsidRDefault="00B5191C" w:rsidP="00B5191C">
      <w:pPr>
        <w:rPr>
          <w:rFonts w:ascii="Arial" w:hAnsi="Arial"/>
          <w:sz w:val="20"/>
        </w:rPr>
      </w:pPr>
    </w:p>
    <w:p w14:paraId="2A20C4F8" w14:textId="24703E6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6712AB">
        <w:rPr>
          <w:rFonts w:ascii="Arial" w:hAnsi="Arial"/>
          <w:b/>
          <w:sz w:val="28"/>
        </w:rPr>
        <w:t xml:space="preserve">Wichita’s </w:t>
      </w:r>
      <w:proofErr w:type="spellStart"/>
      <w:r w:rsidR="006712AB">
        <w:rPr>
          <w:rFonts w:ascii="Arial" w:hAnsi="Arial"/>
          <w:b/>
          <w:sz w:val="28"/>
        </w:rPr>
        <w:t>Dockum</w:t>
      </w:r>
      <w:proofErr w:type="spellEnd"/>
      <w:r w:rsidR="006712AB">
        <w:rPr>
          <w:rFonts w:ascii="Arial" w:hAnsi="Arial"/>
          <w:b/>
          <w:sz w:val="28"/>
        </w:rPr>
        <w:t xml:space="preserve"> Drugstore Sit-In</w:t>
      </w:r>
    </w:p>
    <w:p w14:paraId="46312AD2" w14:textId="77777777" w:rsidR="00B5191C" w:rsidRPr="00DA5F45" w:rsidRDefault="00B5191C" w:rsidP="00B5191C">
      <w:pPr>
        <w:rPr>
          <w:rFonts w:ascii="Arial" w:hAnsi="Arial"/>
          <w:b/>
          <w:sz w:val="22"/>
        </w:rPr>
      </w:pPr>
    </w:p>
    <w:p w14:paraId="67449420" w14:textId="3646C6A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505FD9">
        <w:rPr>
          <w:rFonts w:ascii="Arial" w:hAnsi="Arial"/>
          <w:bCs/>
          <w:sz w:val="22"/>
        </w:rPr>
        <w:t xml:space="preserve">The </w:t>
      </w:r>
      <w:proofErr w:type="spellStart"/>
      <w:r w:rsidR="00505FD9">
        <w:rPr>
          <w:rFonts w:ascii="Arial" w:hAnsi="Arial"/>
          <w:bCs/>
          <w:sz w:val="22"/>
        </w:rPr>
        <w:t>Dockum</w:t>
      </w:r>
      <w:proofErr w:type="spellEnd"/>
      <w:r w:rsidR="00505FD9">
        <w:rPr>
          <w:rFonts w:ascii="Arial" w:hAnsi="Arial"/>
          <w:bCs/>
          <w:sz w:val="22"/>
        </w:rPr>
        <w:t xml:space="preserve"> Drugstore Sit-In</w:t>
      </w:r>
      <w:r w:rsidRPr="00DA5F45">
        <w:rPr>
          <w:rFonts w:ascii="Arial" w:hAnsi="Arial"/>
          <w:sz w:val="22"/>
        </w:rPr>
        <w:t xml:space="preserve">,” a presentation and discussion by </w:t>
      </w:r>
      <w:r w:rsidR="00505FD9">
        <w:rPr>
          <w:rFonts w:ascii="Arial" w:hAnsi="Arial"/>
          <w:sz w:val="22"/>
        </w:rPr>
        <w:t>Prisca Barnes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CF387A9" w14:textId="77777777" w:rsidR="00B5191C" w:rsidRPr="00DA5F45" w:rsidRDefault="00B5191C" w:rsidP="00B5191C">
      <w:pPr>
        <w:rPr>
          <w:rFonts w:ascii="Arial" w:hAnsi="Arial"/>
          <w:sz w:val="22"/>
        </w:rPr>
      </w:pPr>
    </w:p>
    <w:p w14:paraId="35A837C9"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170E83F" w14:textId="77777777" w:rsidR="00B5191C" w:rsidRPr="00DA5F45" w:rsidRDefault="00B5191C" w:rsidP="00B5191C">
      <w:pPr>
        <w:rPr>
          <w:rFonts w:ascii="Arial" w:hAnsi="Arial"/>
          <w:sz w:val="22"/>
        </w:rPr>
      </w:pPr>
    </w:p>
    <w:p w14:paraId="338A84A4" w14:textId="4D49CFCA" w:rsidR="00B5191C" w:rsidRPr="00DA5F45" w:rsidRDefault="00505FD9" w:rsidP="00B5191C">
      <w:pPr>
        <w:rPr>
          <w:rFonts w:ascii="Arial" w:hAnsi="Arial"/>
          <w:sz w:val="22"/>
        </w:rPr>
      </w:pPr>
      <w:r w:rsidRPr="00505FD9">
        <w:rPr>
          <w:rFonts w:ascii="Arial" w:hAnsi="Arial"/>
          <w:sz w:val="22"/>
        </w:rPr>
        <w:t xml:space="preserve">Seeking racial equity and an end to segregation, Wichita’s Black students organized and staged a sit-in in 1958 at Wichita’s </w:t>
      </w:r>
      <w:proofErr w:type="spellStart"/>
      <w:r w:rsidRPr="00505FD9">
        <w:rPr>
          <w:rFonts w:ascii="Arial" w:hAnsi="Arial"/>
          <w:sz w:val="22"/>
        </w:rPr>
        <w:t>Dockum</w:t>
      </w:r>
      <w:proofErr w:type="spellEnd"/>
      <w:r w:rsidRPr="00505FD9">
        <w:rPr>
          <w:rFonts w:ascii="Arial" w:hAnsi="Arial"/>
          <w:sz w:val="22"/>
        </w:rPr>
        <w:t xml:space="preserve"> Drugstore. Long denied entry into the city’s movie theaters and restaurants, students exercised their right to peacefully protest over a three-week period at the popular lunch counter. What transpired, how it ended, and the lasting impact it had on race relations in the city is the focus of this talk. More broadly, the talk will explore how these types of protests transformed the struggle for racial equity in America. </w:t>
      </w:r>
    </w:p>
    <w:p w14:paraId="640F538E" w14:textId="77777777" w:rsidR="00B5191C" w:rsidRPr="00DA5F45" w:rsidRDefault="00B5191C" w:rsidP="00B5191C">
      <w:pPr>
        <w:rPr>
          <w:rFonts w:ascii="Arial" w:hAnsi="Arial"/>
          <w:sz w:val="22"/>
        </w:rPr>
      </w:pPr>
    </w:p>
    <w:p w14:paraId="0F863B0D" w14:textId="77777777" w:rsidR="006712AB" w:rsidRPr="00AA2704" w:rsidRDefault="006712AB" w:rsidP="006712AB">
      <w:pPr>
        <w:rPr>
          <w:rFonts w:ascii="Arial" w:hAnsi="Arial"/>
          <w:sz w:val="22"/>
        </w:rPr>
      </w:pPr>
      <w:r>
        <w:rPr>
          <w:rFonts w:ascii="Arial" w:hAnsi="Arial"/>
          <w:sz w:val="22"/>
        </w:rPr>
        <w:t>Prisca Barnes is the founder of Storytime Village, Inc., a nonprofit organization in Wichita that promotes reading among low-income children and families. She is a passionate advocate for equity in education and literacy.</w:t>
      </w:r>
    </w:p>
    <w:p w14:paraId="55C6831D" w14:textId="693ACB80" w:rsidR="00B5191C" w:rsidRDefault="00B5191C" w:rsidP="00B5191C">
      <w:pPr>
        <w:rPr>
          <w:rFonts w:ascii="Arial" w:hAnsi="Arial"/>
          <w:sz w:val="22"/>
        </w:rPr>
      </w:pPr>
    </w:p>
    <w:p w14:paraId="0F9DE816" w14:textId="0EA78FF1" w:rsidR="006712AB" w:rsidRDefault="006712AB" w:rsidP="00B5191C">
      <w:pPr>
        <w:rPr>
          <w:rFonts w:ascii="Arial" w:hAnsi="Arial"/>
          <w:sz w:val="22"/>
        </w:rPr>
      </w:pPr>
      <w:r>
        <w:rPr>
          <w:rFonts w:ascii="Arial" w:hAnsi="Arial"/>
          <w:sz w:val="22"/>
        </w:rPr>
        <w:t xml:space="preserve">“The </w:t>
      </w:r>
      <w:proofErr w:type="spellStart"/>
      <w:r>
        <w:rPr>
          <w:rFonts w:ascii="Arial" w:hAnsi="Arial"/>
          <w:sz w:val="22"/>
        </w:rPr>
        <w:t>Dockum</w:t>
      </w:r>
      <w:proofErr w:type="spellEnd"/>
      <w:r>
        <w:rPr>
          <w:rFonts w:ascii="Arial" w:hAnsi="Arial"/>
          <w:sz w:val="22"/>
        </w:rPr>
        <w:t xml:space="preserve"> Sit-in was one of the first student-led lunch counter protests of the Civil Rights era and it happened here in Kansas,” said Barnes. “It important to revisit its circumstances.”</w:t>
      </w:r>
    </w:p>
    <w:p w14:paraId="69F800E8" w14:textId="77777777" w:rsidR="006712AB" w:rsidRPr="00DA5F45" w:rsidRDefault="006712AB" w:rsidP="00B5191C">
      <w:pPr>
        <w:rPr>
          <w:rFonts w:ascii="Arial" w:hAnsi="Arial"/>
          <w:sz w:val="22"/>
        </w:rPr>
      </w:pPr>
    </w:p>
    <w:p w14:paraId="21B940CB" w14:textId="7091535F"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505FD9">
        <w:rPr>
          <w:rFonts w:ascii="Arial" w:eastAsia="Cambria" w:hAnsi="Arial" w:cs="Arial"/>
          <w:sz w:val="22"/>
          <w:szCs w:val="32"/>
        </w:rPr>
        <w:t xml:space="preserve">The </w:t>
      </w:r>
      <w:proofErr w:type="spellStart"/>
      <w:r w:rsidR="00505FD9">
        <w:rPr>
          <w:rFonts w:ascii="Arial" w:eastAsia="Cambria" w:hAnsi="Arial" w:cs="Arial"/>
          <w:sz w:val="22"/>
          <w:szCs w:val="32"/>
        </w:rPr>
        <w:t>Dockum</w:t>
      </w:r>
      <w:proofErr w:type="spellEnd"/>
      <w:r w:rsidR="00505FD9">
        <w:rPr>
          <w:rFonts w:ascii="Arial" w:eastAsia="Cambria" w:hAnsi="Arial" w:cs="Arial"/>
          <w:sz w:val="22"/>
          <w:szCs w:val="32"/>
        </w:rPr>
        <w:t xml:space="preserve"> Drugstore Sit-In</w:t>
      </w:r>
      <w:r w:rsidRPr="00DA5F45">
        <w:rPr>
          <w:rFonts w:ascii="Arial" w:eastAsia="Cambria" w:hAnsi="Arial" w:cs="Arial"/>
          <w:sz w:val="22"/>
          <w:szCs w:val="32"/>
        </w:rPr>
        <w:t>”</w:t>
      </w:r>
      <w:r w:rsidRPr="00DA5F45">
        <w:rPr>
          <w:rFonts w:ascii="Arial" w:eastAsia="Cambria" w:hAnsi="Arial" w:cs="Arial"/>
          <w:i/>
          <w:sz w:val="22"/>
          <w:szCs w:val="32"/>
        </w:rPr>
        <w:t xml:space="preserve"> </w:t>
      </w:r>
      <w:r w:rsidR="00D6729C"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5AF75F5F" w14:textId="77777777" w:rsidR="00B5191C" w:rsidRPr="00DA5F45" w:rsidRDefault="00B5191C" w:rsidP="00B5191C">
      <w:pPr>
        <w:rPr>
          <w:rFonts w:ascii="Arial" w:hAnsi="Arial"/>
          <w:sz w:val="22"/>
        </w:rPr>
      </w:pPr>
    </w:p>
    <w:p w14:paraId="5F129F1E" w14:textId="77777777" w:rsidR="00B5191C" w:rsidRPr="00DA5F45" w:rsidRDefault="00B5191C" w:rsidP="00B5191C">
      <w:pPr>
        <w:rPr>
          <w:rFonts w:ascii="Arial" w:hAnsi="Arial"/>
          <w:sz w:val="22"/>
        </w:rPr>
      </w:pPr>
    </w:p>
    <w:p w14:paraId="686F3968" w14:textId="77777777" w:rsidR="00B5191C" w:rsidRPr="00DA5F45" w:rsidRDefault="00B5191C" w:rsidP="00B5191C">
      <w:pPr>
        <w:jc w:val="center"/>
        <w:rPr>
          <w:rFonts w:ascii="Arial" w:hAnsi="Arial"/>
          <w:b/>
          <w:sz w:val="22"/>
        </w:rPr>
      </w:pPr>
      <w:r w:rsidRPr="00DA5F45">
        <w:rPr>
          <w:rFonts w:ascii="Arial" w:hAnsi="Arial"/>
          <w:b/>
          <w:sz w:val="22"/>
        </w:rPr>
        <w:t>-MORE-</w:t>
      </w:r>
    </w:p>
    <w:p w14:paraId="0DFA401F" w14:textId="77777777" w:rsidR="00B5191C" w:rsidRPr="00DA5F45" w:rsidRDefault="00B5191C" w:rsidP="00B5191C">
      <w:pPr>
        <w:jc w:val="center"/>
        <w:rPr>
          <w:rFonts w:ascii="Arial" w:hAnsi="Arial"/>
          <w:b/>
          <w:sz w:val="22"/>
        </w:rPr>
      </w:pPr>
      <w:r w:rsidRPr="00DA5F45">
        <w:rPr>
          <w:rFonts w:ascii="Arial" w:hAnsi="Arial"/>
          <w:b/>
          <w:sz w:val="22"/>
        </w:rPr>
        <w:br w:type="page"/>
      </w:r>
    </w:p>
    <w:p w14:paraId="547AA9F8" w14:textId="1C73AC3C"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6712AB">
        <w:rPr>
          <w:rFonts w:ascii="Arial" w:hAnsi="Arial"/>
          <w:i/>
          <w:sz w:val="18"/>
        </w:rPr>
        <w:t xml:space="preserve">Explores </w:t>
      </w:r>
      <w:r w:rsidR="006712AB" w:rsidRPr="006712AB">
        <w:rPr>
          <w:rFonts w:ascii="Arial" w:hAnsi="Arial"/>
          <w:i/>
          <w:sz w:val="18"/>
        </w:rPr>
        <w:t xml:space="preserve">Wichita’s </w:t>
      </w:r>
      <w:proofErr w:type="spellStart"/>
      <w:r w:rsidR="006712AB" w:rsidRPr="006712AB">
        <w:rPr>
          <w:rFonts w:ascii="Arial" w:hAnsi="Arial"/>
          <w:i/>
          <w:sz w:val="18"/>
        </w:rPr>
        <w:t>Dockum</w:t>
      </w:r>
      <w:proofErr w:type="spellEnd"/>
      <w:r w:rsidR="006712AB" w:rsidRPr="006712AB">
        <w:rPr>
          <w:rFonts w:ascii="Arial" w:hAnsi="Arial"/>
          <w:i/>
          <w:sz w:val="18"/>
        </w:rPr>
        <w:t xml:space="preserve"> Drugstore Sit-In</w:t>
      </w:r>
    </w:p>
    <w:p w14:paraId="00D77E97" w14:textId="77777777" w:rsidR="00B5191C" w:rsidRPr="00DA5F45" w:rsidRDefault="00B5191C" w:rsidP="00B5191C">
      <w:pPr>
        <w:rPr>
          <w:rFonts w:ascii="Arial" w:hAnsi="Arial"/>
          <w:sz w:val="22"/>
        </w:rPr>
      </w:pPr>
    </w:p>
    <w:p w14:paraId="6620251E" w14:textId="1D25CD7E"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505FD9">
        <w:rPr>
          <w:rFonts w:ascii="Arial" w:hAnsi="Arial"/>
          <w:bCs/>
          <w:sz w:val="22"/>
        </w:rPr>
        <w:t xml:space="preserve">The </w:t>
      </w:r>
      <w:proofErr w:type="spellStart"/>
      <w:r w:rsidR="00505FD9">
        <w:rPr>
          <w:rFonts w:ascii="Arial" w:hAnsi="Arial"/>
          <w:bCs/>
          <w:sz w:val="22"/>
        </w:rPr>
        <w:t>Dockum</w:t>
      </w:r>
      <w:proofErr w:type="spellEnd"/>
      <w:r w:rsidR="00505FD9">
        <w:rPr>
          <w:rFonts w:ascii="Arial" w:hAnsi="Arial"/>
          <w:bCs/>
          <w:sz w:val="22"/>
        </w:rPr>
        <w:t xml:space="preserve"> Drugstore Sit-In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A3CEDED" w14:textId="77777777" w:rsidR="00B5191C" w:rsidRDefault="00B5191C" w:rsidP="00B5191C">
      <w:pPr>
        <w:spacing w:line="360" w:lineRule="auto"/>
        <w:rPr>
          <w:rFonts w:ascii="Arial" w:eastAsia="Cambria" w:hAnsi="Arial" w:cs="Arial"/>
          <w:sz w:val="22"/>
          <w:szCs w:val="32"/>
        </w:rPr>
      </w:pPr>
    </w:p>
    <w:p w14:paraId="0E809656"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61410D2"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AD62F3D" w14:textId="77777777" w:rsidR="00B5191C" w:rsidRPr="00DA5F45" w:rsidRDefault="00B5191C" w:rsidP="00B5191C">
      <w:pPr>
        <w:spacing w:line="360" w:lineRule="auto"/>
        <w:rPr>
          <w:rFonts w:ascii="Arial" w:eastAsia="Cambria" w:hAnsi="Arial" w:cs="Arial"/>
          <w:sz w:val="22"/>
          <w:szCs w:val="32"/>
        </w:rPr>
      </w:pPr>
    </w:p>
    <w:p w14:paraId="05DF272F"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CEED877"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660"/>
    <w:rsid w:val="000A219C"/>
    <w:rsid w:val="000A4C31"/>
    <w:rsid w:val="00250E9C"/>
    <w:rsid w:val="00321389"/>
    <w:rsid w:val="004C0BDE"/>
    <w:rsid w:val="00505FD9"/>
    <w:rsid w:val="006264D6"/>
    <w:rsid w:val="006712AB"/>
    <w:rsid w:val="00A25917"/>
    <w:rsid w:val="00B5191C"/>
    <w:rsid w:val="00BE4468"/>
    <w:rsid w:val="00D6729C"/>
    <w:rsid w:val="00F2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38E5AE"/>
  <w14:defaultImageDpi w14:val="32767"/>
  <w15:chartTrackingRefBased/>
  <w15:docId w15:val="{7D5BF3C1-2CF3-DE42-822A-3A4CD725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505FD9"/>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2022-05-25T16:42:00Z</dcterms:created>
  <dcterms:modified xsi:type="dcterms:W3CDTF">2022-05-25T16:42:00Z</dcterms:modified>
</cp:coreProperties>
</file>